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5" w:rsidRDefault="00B76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6715" w:rsidRDefault="00B76715" w:rsidP="00BB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76715" w:rsidSect="00B76715">
          <w:pgSz w:w="16834" w:h="11909" w:orient="landscape"/>
          <w:pgMar w:top="0" w:right="0" w:bottom="0" w:left="0" w:header="720" w:footer="720" w:gutter="0"/>
          <w:cols w:space="720"/>
          <w:noEndnote/>
          <w:docGrid w:linePitch="326"/>
        </w:sectPr>
      </w:pPr>
    </w:p>
    <w:p w:rsidR="00BC7D71" w:rsidRPr="00BB08C5" w:rsidRDefault="00BC7D71" w:rsidP="00BB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71" w:rsidRDefault="00BC7D71" w:rsidP="00BB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B08C5" w:rsidRPr="00BB08C5" w:rsidRDefault="00BB08C5" w:rsidP="00BB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D71" w:rsidRPr="00BB08C5" w:rsidRDefault="00BC7D71" w:rsidP="00BB0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Рабочая программа </w:t>
      </w:r>
      <w:proofErr w:type="gramStart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</w:t>
      </w:r>
      <w:proofErr w:type="gramEnd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B08C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ИЗО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для </w:t>
      </w:r>
      <w:r w:rsidR="000145F9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10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«Об образовании в Российской Федерации» (от 29.12. 2012 г. № 273-ФЗ);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Приказа </w:t>
      </w:r>
      <w:proofErr w:type="spellStart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7D71" w:rsidRPr="00BB08C5" w:rsidRDefault="00BC7D71" w:rsidP="00BB08C5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 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BA70DE" w:rsidRPr="00BB08C5" w:rsidRDefault="008B2FEC" w:rsidP="00BB08C5">
      <w:pPr>
        <w:spacing w:after="0" w:line="240" w:lineRule="auto"/>
        <w:ind w:firstLine="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4DD" w:rsidRPr="00BB08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0AFE" w:rsidRPr="001B0AFE" w:rsidRDefault="0024242A" w:rsidP="00E91E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Рабочая программа по ИЗО для 10</w:t>
      </w: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образования.</w:t>
      </w:r>
      <w:proofErr w:type="gramEnd"/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       Цель   и   задачи   курса: </w:t>
      </w: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приобщение   школьников  к  графической   культуре,  а  также  формирование    и    развитие    мышления    школьников    и    творческого потенциала  личности.</w:t>
      </w:r>
    </w:p>
    <w:p w:rsidR="0024242A" w:rsidRPr="0024242A" w:rsidRDefault="002005F4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       </w:t>
      </w:r>
      <w:r w:rsidR="0024242A"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 обучения предмету конкретизируется в основных за</w:t>
      </w:r>
      <w:r w:rsid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</w:t>
      </w:r>
      <w:r w:rsidR="0024242A"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чах: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 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 научить школьников читать и выполнять несложные чертежи, эскизы; аксонометрические   проекции,   технические   рисунки деталей различного назначения;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 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  научить </w:t>
      </w:r>
      <w:proofErr w:type="gramStart"/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пользоваться учебными материалами;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  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24242A" w:rsidRPr="0024242A" w:rsidRDefault="0024242A" w:rsidP="00242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  получить опыт применения политехнических, технологических знаний и умений в самостоятельной практической деятельности.</w:t>
      </w:r>
    </w:p>
    <w:p w:rsidR="002005F4" w:rsidRDefault="002005F4" w:rsidP="002005F4">
      <w:pPr>
        <w:shd w:val="clear" w:color="auto" w:fill="FFFFFF"/>
        <w:spacing w:after="0" w:line="240" w:lineRule="auto"/>
        <w:ind w:right="11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4A6A" w:rsidRPr="004D4A6A" w:rsidRDefault="004D4A6A" w:rsidP="004D4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тем учебного курса.</w:t>
      </w:r>
    </w:p>
    <w:p w:rsidR="004D4A6A" w:rsidRPr="004D4A6A" w:rsidRDefault="004D4A6A" w:rsidP="004D4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         Правила оформления чертежей (7 часов)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Применение и обозначение масштаба.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чертежном шрифте. Буквы, цифры и знаки на чертежах.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Способы проецирования</w:t>
      </w: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(9 часов).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Косоугольная фронтальная </w:t>
      </w:r>
      <w:proofErr w:type="spellStart"/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диметрическая</w:t>
      </w:r>
      <w:proofErr w:type="spellEnd"/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Аксонометрические проекции плоских и объемных фигур. Эллипс как проекция окружности. Построение овала.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Чтение и выполнение чертежей деталей</w:t>
      </w: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(17 часов).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Нахождение на чертеже вершин, ребер, образующих и поверхностей тел, составляющих форму предмета.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Чтение чертежей.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эскиза детали (с натуры).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графических задач, в том числе творческих.</w:t>
      </w:r>
    </w:p>
    <w:p w:rsidR="004D4A6A" w:rsidRPr="004D4A6A" w:rsidRDefault="004D4A6A" w:rsidP="004D4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Обобщение знаний</w:t>
      </w:r>
      <w:r w:rsidRPr="004D4A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D4A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(1 час).</w:t>
      </w:r>
    </w:p>
    <w:p w:rsidR="005214DD" w:rsidRDefault="004D4A6A" w:rsidP="00E91E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05F4" w:rsidRPr="002005F4" w:rsidRDefault="002005F4" w:rsidP="00200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05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proofErr w:type="gramStart"/>
      <w:r w:rsidRPr="002005F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.</w:t>
      </w:r>
      <w:proofErr w:type="gramEnd"/>
    </w:p>
    <w:tbl>
      <w:tblPr>
        <w:tblW w:w="1439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74"/>
        <w:gridCol w:w="1042"/>
        <w:gridCol w:w="11144"/>
      </w:tblGrid>
      <w:tr w:rsidR="002005F4" w:rsidRPr="002005F4" w:rsidTr="002005F4">
        <w:trPr>
          <w:trHeight w:val="40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b2bef9bdd064f90bfdea6fd7ea9b967b345795f"/>
            <w:bookmarkStart w:id="2" w:name="4"/>
            <w:bookmarkEnd w:id="1"/>
            <w:bookmarkEnd w:id="2"/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left="170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2005F4" w:rsidRPr="002005F4" w:rsidTr="002005F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05F4" w:rsidRPr="002005F4" w:rsidRDefault="002005F4" w:rsidP="00200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5F4" w:rsidRPr="002005F4" w:rsidRDefault="002005F4" w:rsidP="00200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005F4" w:rsidRPr="002005F4" w:rsidTr="002005F4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Понятия о фронтальной </w:t>
            </w:r>
            <w:proofErr w:type="spellStart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диметрической</w:t>
            </w:r>
            <w:proofErr w:type="spellEnd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проекции. Основной чертеж квадр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ата.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Чертежи треугольников кругов в </w:t>
            </w:r>
            <w:proofErr w:type="spellStart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диметрии</w:t>
            </w:r>
            <w:proofErr w:type="spellEnd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параллелепипеда.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призмы.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Изображение шестиугольной пирамиды.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цилиндра.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конуса.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Изображение шара.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группы геометрических тел.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Изображение моделей во </w:t>
            </w:r>
            <w:proofErr w:type="gramStart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фронтальном</w:t>
            </w:r>
            <w:proofErr w:type="gramEnd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диметрической</w:t>
            </w:r>
            <w:proofErr w:type="spellEnd"/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проекции. Параллелепипед с 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ырезом.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модели, состоящей из куба и пирамиды.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модели из параллелепипеда и треугольной призмы.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цилиндра с вырезами.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модели параллелепипеда с арочным вырезом.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усеченной пирамиды.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шара с вырезами.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Чертежи бытовых предметов.</w:t>
            </w:r>
          </w:p>
        </w:tc>
      </w:tr>
      <w:tr w:rsidR="002005F4" w:rsidRPr="002005F4" w:rsidTr="002005F4">
        <w:trPr>
          <w:trHeight w:val="188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240" w:lineRule="auto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Знакомство с</w:t>
            </w:r>
            <w:r w:rsidR="004D4A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изометрической проекцией. Оси.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Arial" w:eastAsia="Times New Roman" w:hAnsi="Arial" w:cs="Arial"/>
                <w:color w:val="000000"/>
                <w:lang w:eastAsia="ru-RU"/>
              </w:rPr>
              <w:t>Чертеж плоских фигур в изометрии.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параллелепипеда.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треугольной призмы.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4D4A6A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пирамид.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4D4A6A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шестиугольной призмы.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4D4A6A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Окружность в изометрии.</w:t>
            </w:r>
          </w:p>
        </w:tc>
      </w:tr>
      <w:tr w:rsidR="002005F4" w:rsidRPr="002005F4" w:rsidTr="002005F4">
        <w:trPr>
          <w:trHeight w:val="80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8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8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8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4D4A6A">
            <w:pPr>
              <w:spacing w:after="0" w:line="8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цилиндра.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конуса, шара.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группы тел.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Изображение предметов в перспективе. Центральная перспектива.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4D4A6A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Изображение геометрических тел в перспективе.</w:t>
            </w:r>
          </w:p>
        </w:tc>
      </w:tr>
      <w:tr w:rsidR="004D4A6A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A6A" w:rsidRPr="002005F4" w:rsidRDefault="004D4A6A" w:rsidP="002005F4">
            <w:pPr>
              <w:spacing w:after="0" w:line="0" w:lineRule="atLeast"/>
              <w:ind w:left="170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A6A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A6A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A6A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Изображение комнаты. Центральная перспектива.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угловой перспективой. Чертежи геометрических тел.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Изображение комнаты в угловой перспективе.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дома, машины в перспективе.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улицы в перспективе</w:t>
            </w:r>
          </w:p>
        </w:tc>
      </w:tr>
      <w:tr w:rsidR="002005F4" w:rsidRPr="002005F4" w:rsidTr="002005F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left="170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2005F4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F4" w:rsidRPr="002005F4" w:rsidRDefault="004D4A6A" w:rsidP="002005F4">
            <w:pPr>
              <w:spacing w:after="0" w:line="0" w:lineRule="atLeast"/>
              <w:ind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A6A">
              <w:rPr>
                <w:rFonts w:ascii="Arial" w:eastAsia="Times New Roman" w:hAnsi="Arial" w:cs="Arial"/>
                <w:color w:val="000000"/>
                <w:lang w:eastAsia="ru-RU"/>
              </w:rPr>
              <w:t>Чертеж улицы в перспективе. Окончание работы.</w:t>
            </w:r>
          </w:p>
        </w:tc>
      </w:tr>
      <w:tr w:rsidR="002005F4" w:rsidRPr="002005F4" w:rsidTr="002005F4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2005F4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005F4" w:rsidRPr="002005F4" w:rsidTr="002005F4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F4" w:rsidRPr="002005F4" w:rsidRDefault="002005F4" w:rsidP="004D4A6A">
            <w:pPr>
              <w:spacing w:after="0" w:line="0" w:lineRule="atLeast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>
              <w:t xml:space="preserve"> </w:t>
            </w:r>
            <w:r w:rsidRPr="00200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ч.</w:t>
            </w:r>
          </w:p>
        </w:tc>
      </w:tr>
    </w:tbl>
    <w:p w:rsidR="00AD77DD" w:rsidRPr="00AD77DD" w:rsidRDefault="004D4A6A" w:rsidP="00AD77DD">
      <w:pPr>
        <w:spacing w:after="160" w:line="259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sz w:val="28"/>
          <w:szCs w:val="28"/>
        </w:rPr>
        <w:t xml:space="preserve"> </w:t>
      </w:r>
    </w:p>
    <w:p w:rsidR="00E5446B" w:rsidRDefault="00E5446B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46B" w:rsidRDefault="00E5446B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r w:rsidRPr="00E54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УЧЕБНОГО ПРЕДМЕТА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УУД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AD77DD" w:rsidRPr="00AD77DD" w:rsidRDefault="00AD77DD" w:rsidP="00AD77DD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Осознание своего долга и ответственности перед людьми своего общества,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своей страной;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УУД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целеполагания, включая постановку новых целей, преобразование практической задачи </w:t>
      </w:r>
      <w:proofErr w:type="gramStart"/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познавательную;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намеченных целей;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Самостоятельно выдвигать версии решения проблемы, осознавать конечный результат, выбирать из </w:t>
      </w:r>
      <w:proofErr w:type="gramStart"/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предложенных</w:t>
      </w:r>
      <w:proofErr w:type="gramEnd"/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 искать самостоятельно средства достижения цели.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прогнозирования как предвидения будущих событий и развития процесса;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77DD" w:rsidRPr="00AD77DD" w:rsidRDefault="00AD77DD" w:rsidP="00AD77DD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вырабатывать и применять критерии и способы дифференцированной оценки собственной учебной деятельности;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УУД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наиболее эффективных способов решения задач, в зависимости от конкретных условий;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строить </w:t>
      </w:r>
      <w:proofErr w:type="gramStart"/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логическое рассуждение</w:t>
      </w:r>
      <w:proofErr w:type="gramEnd"/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ознакомительного, изучающего, усваивающего и поискового чтения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создавать способы деятельности при решении проблем творческого и поискового характера</w:t>
      </w:r>
    </w:p>
    <w:p w:rsidR="00AD77DD" w:rsidRPr="00AD77DD" w:rsidRDefault="00AD77DD" w:rsidP="00AD77D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поиск, конструирование и осуществление доказательства;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УУД</w:t>
      </w:r>
    </w:p>
    <w:p w:rsidR="00AD77DD" w:rsidRPr="00AD77DD" w:rsidRDefault="00AD77DD" w:rsidP="00AD77D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со сверстниками и взрослыми, работать в группах над задачами исследовательского характера;</w:t>
      </w:r>
    </w:p>
    <w:p w:rsidR="00AD77DD" w:rsidRPr="00AD77DD" w:rsidRDefault="00AD77DD" w:rsidP="00AD77D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AD77DD" w:rsidRPr="00AD77DD" w:rsidRDefault="00AD77DD" w:rsidP="00AD77D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AD77DD" w:rsidRPr="00AD77DD" w:rsidRDefault="00AD77DD" w:rsidP="00AD77D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организации и участия в коллективной деятельности;</w:t>
      </w:r>
    </w:p>
    <w:p w:rsidR="00AD77DD" w:rsidRPr="00AD77DD" w:rsidRDefault="00AD77DD" w:rsidP="00AD77D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контролировать, корректировать и оценивать свои действия и действия партнеров.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 научится: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Развивать зрительную память, ассоциативное мышление, статическое, динамическое и пространственное представления;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Правилам и приемам выполнения и чтения чертежей различного назначения;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творческое мышление и формировать элементарные умения преобразования формы предметов, изменения их положения и ориентации в пространстве;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Приобретет опыт создания творческих работ с элементами конструирования;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AD77DD" w:rsidRPr="00AD77DD" w:rsidRDefault="00AD77DD" w:rsidP="00AD77D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Формировать стойкий интерес к творческой деятельности.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 получит возможность научиться:</w:t>
      </w:r>
    </w:p>
    <w:p w:rsidR="00AD77DD" w:rsidRPr="00AD77DD" w:rsidRDefault="00AD77DD" w:rsidP="00AD77DD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D77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понимать графическую культуру как совокупность достижений человечества;</w:t>
      </w:r>
    </w:p>
    <w:p w:rsidR="00AD77DD" w:rsidRPr="00AD77DD" w:rsidRDefault="00AD77DD" w:rsidP="00AD77DD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AD77DD" w:rsidRPr="00AD77DD" w:rsidRDefault="00AD77DD" w:rsidP="00AD77DD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развивать творческое мышление и умение преобразования формы предмета.</w:t>
      </w:r>
    </w:p>
    <w:p w:rsidR="00AD77DD" w:rsidRPr="00AD77DD" w:rsidRDefault="00AD77DD" w:rsidP="00AD77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D77DD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2005F4" w:rsidRPr="00E91EF0" w:rsidRDefault="002005F4" w:rsidP="00E91E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2005F4" w:rsidRPr="00E91EF0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9F" w:rsidRDefault="0028149F" w:rsidP="002F600F">
      <w:pPr>
        <w:spacing w:after="0" w:line="240" w:lineRule="auto"/>
      </w:pPr>
      <w:r>
        <w:separator/>
      </w:r>
    </w:p>
  </w:endnote>
  <w:endnote w:type="continuationSeparator" w:id="0">
    <w:p w:rsidR="0028149F" w:rsidRDefault="0028149F" w:rsidP="002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9F" w:rsidRDefault="0028149F" w:rsidP="002F600F">
      <w:pPr>
        <w:spacing w:after="0" w:line="240" w:lineRule="auto"/>
      </w:pPr>
      <w:r>
        <w:separator/>
      </w:r>
    </w:p>
  </w:footnote>
  <w:footnote w:type="continuationSeparator" w:id="0">
    <w:p w:rsidR="0028149F" w:rsidRDefault="0028149F" w:rsidP="002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97741C"/>
    <w:multiLevelType w:val="multilevel"/>
    <w:tmpl w:val="6FA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3D3986"/>
    <w:multiLevelType w:val="multilevel"/>
    <w:tmpl w:val="373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31420"/>
    <w:multiLevelType w:val="multilevel"/>
    <w:tmpl w:val="9B8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969C9"/>
    <w:multiLevelType w:val="multilevel"/>
    <w:tmpl w:val="278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AB616B"/>
    <w:multiLevelType w:val="multilevel"/>
    <w:tmpl w:val="3E1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742048"/>
    <w:multiLevelType w:val="multilevel"/>
    <w:tmpl w:val="319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FE4909"/>
    <w:multiLevelType w:val="multilevel"/>
    <w:tmpl w:val="21E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CA12F5"/>
    <w:multiLevelType w:val="multilevel"/>
    <w:tmpl w:val="CB8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9016D"/>
    <w:multiLevelType w:val="multilevel"/>
    <w:tmpl w:val="E12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3350A"/>
    <w:multiLevelType w:val="multilevel"/>
    <w:tmpl w:val="EDA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792DEB"/>
    <w:multiLevelType w:val="multilevel"/>
    <w:tmpl w:val="89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5F1036"/>
    <w:multiLevelType w:val="multilevel"/>
    <w:tmpl w:val="4E2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A001B"/>
    <w:multiLevelType w:val="multilevel"/>
    <w:tmpl w:val="564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CC3400F"/>
    <w:multiLevelType w:val="multilevel"/>
    <w:tmpl w:val="82E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371182"/>
    <w:multiLevelType w:val="multilevel"/>
    <w:tmpl w:val="B6F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44175B"/>
    <w:multiLevelType w:val="multilevel"/>
    <w:tmpl w:val="4FA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20591D"/>
    <w:multiLevelType w:val="multilevel"/>
    <w:tmpl w:val="D7D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0760589"/>
    <w:multiLevelType w:val="multilevel"/>
    <w:tmpl w:val="1C9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060223"/>
    <w:multiLevelType w:val="multilevel"/>
    <w:tmpl w:val="6FB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071CBB"/>
    <w:multiLevelType w:val="hybridMultilevel"/>
    <w:tmpl w:val="EF2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D725F"/>
    <w:multiLevelType w:val="multilevel"/>
    <w:tmpl w:val="C9D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781BB6"/>
    <w:multiLevelType w:val="multilevel"/>
    <w:tmpl w:val="9E5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86697D"/>
    <w:multiLevelType w:val="multilevel"/>
    <w:tmpl w:val="4316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3D25AD"/>
    <w:multiLevelType w:val="multilevel"/>
    <w:tmpl w:val="52D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E257BE"/>
    <w:multiLevelType w:val="multilevel"/>
    <w:tmpl w:val="D53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C4DBC"/>
    <w:multiLevelType w:val="multilevel"/>
    <w:tmpl w:val="D20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20"/>
  </w:num>
  <w:num w:numId="10">
    <w:abstractNumId w:val="9"/>
  </w:num>
  <w:num w:numId="11">
    <w:abstractNumId w:val="12"/>
  </w:num>
  <w:num w:numId="12">
    <w:abstractNumId w:val="37"/>
  </w:num>
  <w:num w:numId="13">
    <w:abstractNumId w:val="15"/>
  </w:num>
  <w:num w:numId="14">
    <w:abstractNumId w:val="35"/>
  </w:num>
  <w:num w:numId="15">
    <w:abstractNumId w:val="2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8"/>
  </w:num>
  <w:num w:numId="23">
    <w:abstractNumId w:val="36"/>
  </w:num>
  <w:num w:numId="24">
    <w:abstractNumId w:val="34"/>
  </w:num>
  <w:num w:numId="25">
    <w:abstractNumId w:val="16"/>
  </w:num>
  <w:num w:numId="26">
    <w:abstractNumId w:val="43"/>
  </w:num>
  <w:num w:numId="27">
    <w:abstractNumId w:val="19"/>
  </w:num>
  <w:num w:numId="28">
    <w:abstractNumId w:val="21"/>
  </w:num>
  <w:num w:numId="29">
    <w:abstractNumId w:val="38"/>
  </w:num>
  <w:num w:numId="30">
    <w:abstractNumId w:val="23"/>
  </w:num>
  <w:num w:numId="31">
    <w:abstractNumId w:val="30"/>
  </w:num>
  <w:num w:numId="32">
    <w:abstractNumId w:val="44"/>
  </w:num>
  <w:num w:numId="33">
    <w:abstractNumId w:val="27"/>
  </w:num>
  <w:num w:numId="34">
    <w:abstractNumId w:val="10"/>
  </w:num>
  <w:num w:numId="35">
    <w:abstractNumId w:val="17"/>
  </w:num>
  <w:num w:numId="36">
    <w:abstractNumId w:val="11"/>
  </w:num>
  <w:num w:numId="37">
    <w:abstractNumId w:val="18"/>
  </w:num>
  <w:num w:numId="38">
    <w:abstractNumId w:val="42"/>
  </w:num>
  <w:num w:numId="39">
    <w:abstractNumId w:val="13"/>
  </w:num>
  <w:num w:numId="40">
    <w:abstractNumId w:val="39"/>
  </w:num>
  <w:num w:numId="41">
    <w:abstractNumId w:val="29"/>
  </w:num>
  <w:num w:numId="42">
    <w:abstractNumId w:val="25"/>
  </w:num>
  <w:num w:numId="43">
    <w:abstractNumId w:val="32"/>
  </w:num>
  <w:num w:numId="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F"/>
    <w:rsid w:val="00001141"/>
    <w:rsid w:val="000145F9"/>
    <w:rsid w:val="000C15A7"/>
    <w:rsid w:val="000D538B"/>
    <w:rsid w:val="001009B1"/>
    <w:rsid w:val="00111DF9"/>
    <w:rsid w:val="00154D42"/>
    <w:rsid w:val="001A2E20"/>
    <w:rsid w:val="001B0AFE"/>
    <w:rsid w:val="001D7B38"/>
    <w:rsid w:val="001F629D"/>
    <w:rsid w:val="002005F4"/>
    <w:rsid w:val="0024242A"/>
    <w:rsid w:val="0028149F"/>
    <w:rsid w:val="002C1CCB"/>
    <w:rsid w:val="002E05F0"/>
    <w:rsid w:val="002F0720"/>
    <w:rsid w:val="002F600F"/>
    <w:rsid w:val="00307B4E"/>
    <w:rsid w:val="00367F9C"/>
    <w:rsid w:val="00381442"/>
    <w:rsid w:val="003A0DA4"/>
    <w:rsid w:val="003D4CD5"/>
    <w:rsid w:val="004059A6"/>
    <w:rsid w:val="004D4A6A"/>
    <w:rsid w:val="00515F18"/>
    <w:rsid w:val="005214DD"/>
    <w:rsid w:val="00526D90"/>
    <w:rsid w:val="005277AC"/>
    <w:rsid w:val="00635F81"/>
    <w:rsid w:val="00650DFA"/>
    <w:rsid w:val="0068169F"/>
    <w:rsid w:val="006B263D"/>
    <w:rsid w:val="00753E68"/>
    <w:rsid w:val="0075688B"/>
    <w:rsid w:val="00793B6E"/>
    <w:rsid w:val="007B7A47"/>
    <w:rsid w:val="007E6C4B"/>
    <w:rsid w:val="007F0867"/>
    <w:rsid w:val="00865E55"/>
    <w:rsid w:val="008B2FEC"/>
    <w:rsid w:val="00943FAA"/>
    <w:rsid w:val="00957BDB"/>
    <w:rsid w:val="009C3E25"/>
    <w:rsid w:val="00A84E50"/>
    <w:rsid w:val="00A90E90"/>
    <w:rsid w:val="00AC6972"/>
    <w:rsid w:val="00AD77DD"/>
    <w:rsid w:val="00B3031C"/>
    <w:rsid w:val="00B76715"/>
    <w:rsid w:val="00B773A9"/>
    <w:rsid w:val="00B812E6"/>
    <w:rsid w:val="00BA14D1"/>
    <w:rsid w:val="00BA70DE"/>
    <w:rsid w:val="00BB08C5"/>
    <w:rsid w:val="00BC7D71"/>
    <w:rsid w:val="00C12403"/>
    <w:rsid w:val="00C77423"/>
    <w:rsid w:val="00CC726E"/>
    <w:rsid w:val="00CD7105"/>
    <w:rsid w:val="00D00945"/>
    <w:rsid w:val="00D2309A"/>
    <w:rsid w:val="00D351F7"/>
    <w:rsid w:val="00D54A18"/>
    <w:rsid w:val="00D72F55"/>
    <w:rsid w:val="00D94A82"/>
    <w:rsid w:val="00DA0555"/>
    <w:rsid w:val="00DD4B46"/>
    <w:rsid w:val="00DE35AB"/>
    <w:rsid w:val="00E117C2"/>
    <w:rsid w:val="00E5446B"/>
    <w:rsid w:val="00E84A5A"/>
    <w:rsid w:val="00E91EF0"/>
    <w:rsid w:val="00F448CF"/>
    <w:rsid w:val="00FC12B3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BA70DE"/>
  </w:style>
  <w:style w:type="paragraph" w:customStyle="1" w:styleId="ParagraphStyle">
    <w:name w:val="Paragraph Style"/>
    <w:rsid w:val="00BA70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BA70DE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BA70DE"/>
  </w:style>
  <w:style w:type="paragraph" w:customStyle="1" w:styleId="ParagraphStyle">
    <w:name w:val="Paragraph Style"/>
    <w:rsid w:val="00BA70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BA70D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4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756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37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82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447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448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9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907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1588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01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41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7363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848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67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688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1447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05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101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235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52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15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3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259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55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56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8357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1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61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3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343-DB25-42E5-BDF3-DC291380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кот</cp:lastModifiedBy>
  <cp:revision>28</cp:revision>
  <dcterms:created xsi:type="dcterms:W3CDTF">2017-03-01T02:27:00Z</dcterms:created>
  <dcterms:modified xsi:type="dcterms:W3CDTF">2017-10-08T14:02:00Z</dcterms:modified>
</cp:coreProperties>
</file>