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6" w:rsidRDefault="00C94B96" w:rsidP="003C7C09">
      <w:pPr>
        <w:pStyle w:val="3"/>
        <w:jc w:val="center"/>
        <w:rPr>
          <w:rFonts w:ascii="Times New Roman" w:hAnsi="Times New Roman"/>
        </w:rPr>
        <w:sectPr w:rsidR="00C94B96" w:rsidSect="00C94B96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10689336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5" w:rsidRPr="00F858CE" w:rsidRDefault="00D37DF5" w:rsidP="00D37DF5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F858C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Пояснительная записка.</w:t>
      </w:r>
    </w:p>
    <w:p w:rsidR="00D37DF5" w:rsidRPr="00F858CE" w:rsidRDefault="00D37DF5" w:rsidP="00D37DF5">
      <w:pPr>
        <w:tabs>
          <w:tab w:val="left" w:pos="0"/>
          <w:tab w:val="left" w:pos="993"/>
        </w:tabs>
        <w:autoSpaceDE w:val="0"/>
        <w:autoSpaceDN w:val="0"/>
        <w:adjustRightInd w:val="0"/>
        <w:ind w:left="-284" w:righ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Рабочая программа 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>по ориентировке в пространстве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10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классов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составлена в соответствии с правовыми и нормативными документами: Федеральный Закон «Об образовании в Российской Федерации» (от 29.12. 2012 г. № 273-ФЗ);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Областной закон от 14.11.2013 г. № 26-ЗС «Об образовании в Ростовской области»;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Приказ </w:t>
      </w:r>
      <w:proofErr w:type="spellStart"/>
      <w:r w:rsidRPr="00F858CE">
        <w:rPr>
          <w:rFonts w:ascii="Times New Roman" w:hAnsi="Times New Roman" w:cs="Times New Roman"/>
          <w:kern w:val="2"/>
          <w:sz w:val="28"/>
          <w:szCs w:val="28"/>
        </w:rPr>
        <w:t>Минобрнауки</w:t>
      </w:r>
      <w:proofErr w:type="spellEnd"/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37DF5" w:rsidRPr="00F858CE" w:rsidRDefault="00D37DF5" w:rsidP="00D37DF5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37DF5" w:rsidRDefault="00D37DF5" w:rsidP="00D37DF5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Примерная программа по предмету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З. Денискина,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ориентировке в пространстве учащихся (коррекционной) школы Ш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вида» </w:t>
      </w:r>
    </w:p>
    <w:p w:rsidR="00D37DF5" w:rsidRDefault="00D37DF5" w:rsidP="00D37DF5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</w:t>
      </w:r>
    </w:p>
    <w:p w:rsidR="00D37DF5" w:rsidRPr="00624542" w:rsidRDefault="00D37DF5" w:rsidP="00D37DF5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48"/>
          <w:szCs w:val="48"/>
        </w:rPr>
      </w:pPr>
    </w:p>
    <w:p w:rsidR="00D37DF5" w:rsidRPr="00F858CE" w:rsidRDefault="00D37DF5" w:rsidP="00D37DF5">
      <w:pPr>
        <w:widowControl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37DF5" w:rsidRPr="00F858CE" w:rsidRDefault="00D37DF5" w:rsidP="00D37DF5">
      <w:pPr>
        <w:pStyle w:val="a6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ю предмета является:</w:t>
      </w:r>
    </w:p>
    <w:p w:rsidR="00D37DF5" w:rsidRPr="00F858CE" w:rsidRDefault="00D37DF5" w:rsidP="00D37DF5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DF5" w:rsidRPr="00F858CE" w:rsidRDefault="00D37DF5" w:rsidP="00D37DF5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sz w:val="28"/>
          <w:szCs w:val="28"/>
          <w:lang w:eastAsia="ru-RU"/>
        </w:rPr>
        <w:t>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D37DF5" w:rsidRPr="00F858CE" w:rsidRDefault="00D37DF5" w:rsidP="00D37DF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7DF5" w:rsidRPr="00F858CE" w:rsidRDefault="00D37DF5" w:rsidP="00D37DF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7DF5" w:rsidRPr="00F858CE" w:rsidRDefault="00D37DF5" w:rsidP="00D37DF5">
      <w:pPr>
        <w:widowControl/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Формирование у учащихся мотивации к учебной деятельности по ориентировке в пространстве.</w:t>
      </w:r>
    </w:p>
    <w:p w:rsidR="00D37DF5" w:rsidRPr="00F858CE" w:rsidRDefault="00D37DF5" w:rsidP="00D37DF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у учащихся сенсорной сферы восприятия информации окружающего пространства.</w:t>
      </w:r>
    </w:p>
    <w:p w:rsidR="00D37DF5" w:rsidRPr="00F858CE" w:rsidRDefault="00D37DF5" w:rsidP="00D37DF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мышления.</w:t>
      </w:r>
    </w:p>
    <w:p w:rsidR="00D37DF5" w:rsidRPr="00F858CE" w:rsidRDefault="00D37DF5" w:rsidP="00D37DF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Овладение умениями и навыками использования трости.</w:t>
      </w:r>
    </w:p>
    <w:p w:rsidR="00D37DF5" w:rsidRDefault="00D37DF5" w:rsidP="00D37DF5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Владение практическими навыками ориентирования и мобильности в малом и большом пространстве (в школьных зданиях).</w:t>
      </w:r>
    </w:p>
    <w:p w:rsidR="003E495B" w:rsidRDefault="003E495B" w:rsidP="003E495B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и навыков ориентирования и мобильности в пространстве школьной территории и прилегающих улицах. </w:t>
      </w:r>
    </w:p>
    <w:p w:rsidR="003E495B" w:rsidRPr="00F858CE" w:rsidRDefault="003E495B" w:rsidP="003E495B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использования общественного транспорта.</w:t>
      </w:r>
    </w:p>
    <w:p w:rsidR="003E495B" w:rsidRPr="00F858CE" w:rsidRDefault="003E495B" w:rsidP="003E495B">
      <w:pPr>
        <w:widowControl/>
        <w:rPr>
          <w:rFonts w:ascii="Times New Roman" w:eastAsia="Calibri" w:hAnsi="Times New Roman" w:cs="Times New Roman"/>
          <w:sz w:val="28"/>
          <w:szCs w:val="28"/>
        </w:rPr>
      </w:pPr>
    </w:p>
    <w:p w:rsidR="00D37DF5" w:rsidRPr="00F858CE" w:rsidRDefault="00D37DF5" w:rsidP="00D37DF5">
      <w:pPr>
        <w:rPr>
          <w:rFonts w:ascii="Times New Roman" w:hAnsi="Times New Roman" w:cs="Times New Roman"/>
          <w:sz w:val="28"/>
          <w:szCs w:val="28"/>
        </w:rPr>
      </w:pPr>
    </w:p>
    <w:p w:rsidR="00D37DF5" w:rsidRPr="00F858CE" w:rsidRDefault="00D37DF5" w:rsidP="00D37DF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и курса «Ориентировка в пространстве.</w:t>
      </w:r>
    </w:p>
    <w:p w:rsidR="00D37DF5" w:rsidRPr="00F858CE" w:rsidRDefault="00D37DF5" w:rsidP="00D37DF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805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487"/>
        <w:gridCol w:w="2925"/>
      </w:tblGrid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487" w:type="dxa"/>
            <w:shd w:val="clear" w:color="auto" w:fill="auto"/>
          </w:tcPr>
          <w:p w:rsidR="00D37DF5" w:rsidRPr="00F858CE" w:rsidRDefault="00D37DF5" w:rsidP="005E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25" w:type="dxa"/>
            <w:shd w:val="clear" w:color="auto" w:fill="auto"/>
          </w:tcPr>
          <w:p w:rsidR="00D37DF5" w:rsidRPr="00F858CE" w:rsidRDefault="00D37DF5" w:rsidP="005E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D37DF5" w:rsidRPr="009272B1" w:rsidRDefault="00D37DF5" w:rsidP="005E3061">
            <w:pPr>
              <w:rPr>
                <w:sz w:val="28"/>
                <w:szCs w:val="28"/>
              </w:rPr>
            </w:pPr>
            <w:r w:rsidRPr="009272B1">
              <w:rPr>
                <w:sz w:val="28"/>
                <w:szCs w:val="28"/>
              </w:rPr>
              <w:t>Вводное занятие</w:t>
            </w:r>
          </w:p>
          <w:p w:rsidR="00D37DF5" w:rsidRDefault="00D37DF5" w:rsidP="005E306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Default="00D37DF5" w:rsidP="005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Пространственные понятия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Понятия окружающей среды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проприоцепция</w:t>
            </w:r>
            <w:proofErr w:type="spellEnd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9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Передвижение по зданию школы.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9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Правила обследования предметов. Определение формы и размера предметов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Поиск предметов.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ередвижение с помощью трости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21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7" w:type="dxa"/>
            <w:shd w:val="clear" w:color="auto" w:fill="auto"/>
          </w:tcPr>
          <w:p w:rsidR="00D37DF5" w:rsidRPr="00D22E3F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D37DF5" w:rsidRPr="00D22E3F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E3F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7" w:type="dxa"/>
            <w:shd w:val="clear" w:color="auto" w:fill="auto"/>
          </w:tcPr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Повторение пройденного материала.</w:t>
            </w:r>
          </w:p>
          <w:p w:rsidR="00D37DF5" w:rsidRPr="00D225B8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D37DF5" w:rsidRPr="00D225B8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D37DF5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D37DF5" w:rsidRPr="00F858CE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shd w:val="clear" w:color="auto" w:fill="auto"/>
          </w:tcPr>
          <w:p w:rsidR="00D37DF5" w:rsidRPr="00F858CE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5" w:type="dxa"/>
            <w:shd w:val="clear" w:color="auto" w:fill="auto"/>
          </w:tcPr>
          <w:p w:rsidR="00D37DF5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  <w:p w:rsidR="00D37DF5" w:rsidRPr="00F858CE" w:rsidRDefault="00D37DF5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7C09" w:rsidRPr="008C074D" w:rsidRDefault="003C7C09" w:rsidP="003C7C09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3C7C09" w:rsidRPr="00606560" w:rsidRDefault="003C7C09" w:rsidP="003C7C09">
      <w:pPr>
        <w:tabs>
          <w:tab w:val="left" w:pos="851"/>
        </w:tabs>
        <w:spacing w:line="360" w:lineRule="auto"/>
        <w:ind w:right="60"/>
        <w:jc w:val="both"/>
        <w:rPr>
          <w:rFonts w:ascii="Times New Roman" w:hAnsi="Times New Roman" w:cs="Times New Roman"/>
          <w:sz w:val="16"/>
          <w:szCs w:val="16"/>
        </w:rPr>
      </w:pPr>
    </w:p>
    <w:p w:rsidR="00D37DF5" w:rsidRDefault="00D37DF5" w:rsidP="001D28D5">
      <w:pPr>
        <w:jc w:val="center"/>
        <w:rPr>
          <w:b/>
          <w:sz w:val="28"/>
          <w:szCs w:val="28"/>
        </w:rPr>
      </w:pPr>
    </w:p>
    <w:p w:rsidR="001D28D5" w:rsidRDefault="00D37DF5" w:rsidP="001D2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Календарно-</w:t>
      </w:r>
      <w:r w:rsidR="001D28D5" w:rsidRPr="008D7984">
        <w:rPr>
          <w:b/>
          <w:sz w:val="28"/>
          <w:szCs w:val="28"/>
        </w:rPr>
        <w:t>тематическое планирование</w:t>
      </w:r>
      <w:r w:rsidR="001D28D5">
        <w:rPr>
          <w:b/>
          <w:sz w:val="28"/>
          <w:szCs w:val="28"/>
        </w:rPr>
        <w:t xml:space="preserve"> </w:t>
      </w:r>
    </w:p>
    <w:p w:rsidR="001D28D5" w:rsidRPr="008D7984" w:rsidRDefault="001D28D5" w:rsidP="00D3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ориентировке в пространстве</w:t>
      </w:r>
    </w:p>
    <w:p w:rsidR="001D28D5" w:rsidRPr="008D7984" w:rsidRDefault="001D28D5" w:rsidP="001D2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2017- 2018</w:t>
      </w:r>
      <w:r w:rsidRPr="008D7984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1D28D5" w:rsidRDefault="001D28D5" w:rsidP="001D28D5">
      <w:pPr>
        <w:jc w:val="center"/>
      </w:pPr>
      <w:r>
        <w:t xml:space="preserve"> «10» класс.</w:t>
      </w:r>
    </w:p>
    <w:p w:rsidR="00580F0D" w:rsidRDefault="00580F0D" w:rsidP="001D28D5">
      <w:pPr>
        <w:jc w:val="center"/>
      </w:pPr>
    </w:p>
    <w:p w:rsidR="0073118D" w:rsidRDefault="0073118D" w:rsidP="001D28D5">
      <w:pPr>
        <w:jc w:val="center"/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6663"/>
        <w:gridCol w:w="3118"/>
      </w:tblGrid>
      <w:tr w:rsidR="0073118D" w:rsidRPr="000F006A" w:rsidTr="0073118D">
        <w:tc>
          <w:tcPr>
            <w:tcW w:w="3402" w:type="dxa"/>
          </w:tcPr>
          <w:p w:rsidR="0073118D" w:rsidRPr="000F006A" w:rsidRDefault="0073118D" w:rsidP="00750BC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F0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3" w:type="dxa"/>
          </w:tcPr>
          <w:p w:rsidR="0073118D" w:rsidRPr="000F006A" w:rsidRDefault="0073118D" w:rsidP="00750BC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F006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73118D" w:rsidRPr="000F006A" w:rsidRDefault="0073118D" w:rsidP="00750BC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F006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3118D" w:rsidRPr="000F006A" w:rsidTr="0073118D">
        <w:tc>
          <w:tcPr>
            <w:tcW w:w="3402" w:type="dxa"/>
          </w:tcPr>
          <w:p w:rsidR="0073118D" w:rsidRPr="004F7DD1" w:rsidRDefault="0073118D" w:rsidP="00750BC4">
            <w:pPr>
              <w:rPr>
                <w:sz w:val="28"/>
              </w:rPr>
            </w:pPr>
            <w:r>
              <w:rPr>
                <w:sz w:val="28"/>
              </w:rPr>
              <w:t>01.09  - 08.09</w:t>
            </w:r>
          </w:p>
        </w:tc>
        <w:tc>
          <w:tcPr>
            <w:tcW w:w="6663" w:type="dxa"/>
          </w:tcPr>
          <w:p w:rsidR="0073118D" w:rsidRPr="000F006A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F006A">
              <w:rPr>
                <w:rFonts w:ascii="Times New Roman" w:eastAsia="Calibri" w:hAnsi="Times New Roman" w:cs="Times New Roman"/>
                <w:sz w:val="28"/>
                <w:szCs w:val="32"/>
              </w:rPr>
              <w:t>Вводное занятие</w:t>
            </w:r>
          </w:p>
          <w:p w:rsidR="0073118D" w:rsidRPr="000F006A" w:rsidRDefault="0073118D" w:rsidP="00750BC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3118D" w:rsidRPr="000F006A" w:rsidRDefault="0073118D" w:rsidP="00750BC4">
            <w:pPr>
              <w:jc w:val="center"/>
              <w:rPr>
                <w:sz w:val="28"/>
                <w:szCs w:val="28"/>
              </w:rPr>
            </w:pPr>
            <w:r w:rsidRPr="000F006A">
              <w:rPr>
                <w:sz w:val="28"/>
                <w:szCs w:val="28"/>
              </w:rPr>
              <w:t>3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4F7DD1" w:rsidRDefault="0073118D" w:rsidP="00750BC4">
            <w:pPr>
              <w:rPr>
                <w:sz w:val="28"/>
              </w:rPr>
            </w:pPr>
            <w:r>
              <w:rPr>
                <w:sz w:val="28"/>
              </w:rPr>
              <w:t>11.09  - 15.09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Понятия окружающей среды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4F7DD1" w:rsidRDefault="0073118D" w:rsidP="00750BC4">
            <w:pPr>
              <w:rPr>
                <w:sz w:val="28"/>
              </w:rPr>
            </w:pPr>
            <w:r>
              <w:rPr>
                <w:sz w:val="28"/>
              </w:rPr>
              <w:t>18.09 – 06.10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проприоцепция</w:t>
            </w:r>
            <w:proofErr w:type="spellEnd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9</w:t>
            </w:r>
            <w:r w:rsidR="00CE165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 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09.10 -  20.10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 – 27.10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– 17.11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20.11 - 12.01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ередвижение с помощью трости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18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 – 09.02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>9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 – 07.03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анализа и пересечения перекрестков.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 – 13.04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 – 27.04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помощи окружающих.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</w:t>
            </w:r>
          </w:p>
        </w:tc>
      </w:tr>
      <w:tr w:rsidR="0073118D" w:rsidRPr="00D22E3F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 – 04.05 </w:t>
            </w:r>
          </w:p>
        </w:tc>
        <w:tc>
          <w:tcPr>
            <w:tcW w:w="6663" w:type="dxa"/>
          </w:tcPr>
          <w:p w:rsidR="0073118D" w:rsidRPr="00D22E3F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73118D" w:rsidRPr="00D22E3F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18D" w:rsidRPr="00D22E3F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E3F"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 – 11..05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и передвижения в зданиях общественного назначения.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Pr="003E0A89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18.05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Правила использования электронных приборов в ориентировании и мобильности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  <w:tr w:rsidR="0073118D" w:rsidRPr="00D225B8" w:rsidTr="0073118D">
        <w:tc>
          <w:tcPr>
            <w:tcW w:w="3402" w:type="dxa"/>
          </w:tcPr>
          <w:p w:rsidR="0073118D" w:rsidRDefault="0073118D" w:rsidP="00750BC4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 – 25.05</w:t>
            </w:r>
          </w:p>
        </w:tc>
        <w:tc>
          <w:tcPr>
            <w:tcW w:w="6663" w:type="dxa"/>
          </w:tcPr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Повторение пройденного материала.</w:t>
            </w:r>
          </w:p>
          <w:p w:rsidR="0073118D" w:rsidRPr="00D225B8" w:rsidRDefault="0073118D" w:rsidP="00750BC4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118" w:type="dxa"/>
          </w:tcPr>
          <w:p w:rsidR="0073118D" w:rsidRPr="00D225B8" w:rsidRDefault="0073118D" w:rsidP="00750BC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</w:tr>
    </w:tbl>
    <w:p w:rsidR="0073118D" w:rsidRDefault="0073118D" w:rsidP="0073118D"/>
    <w:p w:rsidR="00D37DF5" w:rsidRPr="00D60C90" w:rsidRDefault="00D37DF5" w:rsidP="00D37DF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60C9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коррекционного предмета</w:t>
      </w:r>
    </w:p>
    <w:p w:rsidR="00D37DF5" w:rsidRPr="00456A14" w:rsidRDefault="00D37DF5" w:rsidP="00D37DF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A14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пространстве</w:t>
      </w:r>
    </w:p>
    <w:p w:rsidR="00D37DF5" w:rsidRPr="00F858CE" w:rsidRDefault="00D37DF5" w:rsidP="00D3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DF5" w:rsidRPr="00F858CE" w:rsidRDefault="00D37DF5" w:rsidP="00D37DF5">
      <w:pPr>
        <w:tabs>
          <w:tab w:val="left" w:pos="4286"/>
        </w:tabs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31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3538"/>
        <w:gridCol w:w="4642"/>
        <w:gridCol w:w="4677"/>
      </w:tblGrid>
      <w:tr w:rsidR="00D37DF5" w:rsidRPr="00615923" w:rsidTr="005E3061">
        <w:trPr>
          <w:trHeight w:val="520"/>
        </w:trPr>
        <w:tc>
          <w:tcPr>
            <w:tcW w:w="1460" w:type="dxa"/>
          </w:tcPr>
          <w:p w:rsidR="00D37DF5" w:rsidRPr="00422320" w:rsidRDefault="00D37DF5" w:rsidP="005E3061">
            <w:pPr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D37DF5" w:rsidRPr="00615923" w:rsidRDefault="00D37DF5" w:rsidP="005E306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Л</w:t>
            </w:r>
            <w:r w:rsidRPr="00593A21">
              <w:rPr>
                <w:sz w:val="28"/>
                <w:szCs w:val="20"/>
              </w:rPr>
              <w:t>ичностные</w:t>
            </w:r>
          </w:p>
        </w:tc>
        <w:tc>
          <w:tcPr>
            <w:tcW w:w="4642" w:type="dxa"/>
          </w:tcPr>
          <w:p w:rsidR="00D37DF5" w:rsidRPr="00615923" w:rsidRDefault="00D37DF5" w:rsidP="005E306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Pr="00593A21">
              <w:rPr>
                <w:sz w:val="28"/>
                <w:szCs w:val="20"/>
              </w:rPr>
              <w:t>редметные</w:t>
            </w:r>
          </w:p>
        </w:tc>
        <w:tc>
          <w:tcPr>
            <w:tcW w:w="4677" w:type="dxa"/>
          </w:tcPr>
          <w:p w:rsidR="00D37DF5" w:rsidRPr="00615923" w:rsidRDefault="00D37DF5" w:rsidP="005E3061">
            <w:pPr>
              <w:jc w:val="center"/>
              <w:rPr>
                <w:sz w:val="20"/>
                <w:szCs w:val="20"/>
              </w:rPr>
            </w:pPr>
            <w:proofErr w:type="spellStart"/>
            <w:r w:rsidRPr="00593A21">
              <w:rPr>
                <w:sz w:val="28"/>
                <w:szCs w:val="20"/>
              </w:rPr>
              <w:t>Метапредметные</w:t>
            </w:r>
            <w:proofErr w:type="spellEnd"/>
          </w:p>
        </w:tc>
      </w:tr>
      <w:tr w:rsidR="00D37DF5" w:rsidRPr="00615923" w:rsidTr="005E3061">
        <w:trPr>
          <w:trHeight w:val="520"/>
        </w:trPr>
        <w:tc>
          <w:tcPr>
            <w:tcW w:w="1460" w:type="dxa"/>
          </w:tcPr>
          <w:p w:rsidR="00D37DF5" w:rsidRPr="00422320" w:rsidRDefault="00D37DF5" w:rsidP="005E3061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3538" w:type="dxa"/>
          </w:tcPr>
          <w:p w:rsidR="00D37DF5" w:rsidRPr="00DB2EAA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1.</w:t>
            </w:r>
            <w:r w:rsidRPr="00DB2EAA">
              <w:rPr>
                <w:sz w:val="28"/>
                <w:szCs w:val="20"/>
              </w:rPr>
              <w:t xml:space="preserve">Понимание освоения ориентировки в </w:t>
            </w:r>
            <w:r w:rsidRPr="00DB2EAA">
              <w:rPr>
                <w:sz w:val="28"/>
                <w:szCs w:val="20"/>
              </w:rPr>
              <w:lastRenderedPageBreak/>
              <w:t xml:space="preserve">пространстве </w:t>
            </w:r>
            <w:r w:rsidRPr="00DB2E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учеников адекватного отношения к себе и к собственному нарушению зрения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Преодоление у учащихся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 пространства и формирование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интереса к данному виду деятельности.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представлений об окружающей среде</w:t>
            </w:r>
          </w:p>
          <w:p w:rsidR="00D37DF5" w:rsidRDefault="00D37DF5" w:rsidP="005E3061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использовать полученную информацию с помощью сохранных органов чувств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(слух</w:t>
            </w:r>
            <w:proofErr w:type="gram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остаточное зрение  осязание, </w:t>
            </w:r>
            <w:proofErr w:type="spell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проприоцепция</w:t>
            </w:r>
            <w:proofErr w:type="spell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вестибулярный аппарат, обоняние).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представлений об окружающей среде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правильной позы, походки, во время обследования объектов и предметов, и во время передвижения в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комом и незнакомом пространстве</w:t>
            </w:r>
          </w:p>
          <w:p w:rsidR="00D37DF5" w:rsidRDefault="00D37DF5" w:rsidP="005E306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3.Формирование правильного выполнение защитных техник следования по стене.</w:t>
            </w:r>
          </w:p>
          <w:p w:rsidR="00D37DF5" w:rsidRDefault="00D37DF5" w:rsidP="005E3061">
            <w:pPr>
              <w:rPr>
                <w:sz w:val="28"/>
                <w:szCs w:val="20"/>
              </w:rPr>
            </w:pPr>
          </w:p>
          <w:p w:rsidR="003212B4" w:rsidRDefault="003212B4" w:rsidP="003212B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  <w:r w:rsidRPr="003212B4">
              <w:rPr>
                <w:sz w:val="28"/>
                <w:szCs w:val="20"/>
              </w:rPr>
              <w:t>Формирование умений и навыков эффективного и безопасного использования трости.</w:t>
            </w:r>
          </w:p>
          <w:p w:rsidR="003212B4" w:rsidRPr="003212B4" w:rsidRDefault="003212B4" w:rsidP="003212B4">
            <w:pPr>
              <w:rPr>
                <w:sz w:val="28"/>
                <w:szCs w:val="20"/>
              </w:rPr>
            </w:pPr>
          </w:p>
        </w:tc>
        <w:tc>
          <w:tcPr>
            <w:tcW w:w="4677" w:type="dxa"/>
          </w:tcPr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новые задачи, познавательной деятельности, развивать мотивы и интересы своей познавательной деятельности в ориентировании и мобильности;</w:t>
            </w:r>
          </w:p>
          <w:p w:rsidR="00D37DF5" w:rsidRDefault="00D37DF5" w:rsidP="005E30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в ориентировании и мобильности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ее решения;</w:t>
            </w:r>
          </w:p>
          <w:p w:rsidR="00D37DF5" w:rsidRPr="00593A21" w:rsidRDefault="00D37DF5" w:rsidP="005E3061">
            <w:pPr>
              <w:rPr>
                <w:sz w:val="28"/>
                <w:szCs w:val="20"/>
              </w:rPr>
            </w:pPr>
          </w:p>
        </w:tc>
      </w:tr>
      <w:tr w:rsidR="00D37DF5" w:rsidRPr="00615923" w:rsidTr="005E3061">
        <w:trPr>
          <w:trHeight w:val="520"/>
        </w:trPr>
        <w:tc>
          <w:tcPr>
            <w:tcW w:w="1460" w:type="dxa"/>
          </w:tcPr>
          <w:p w:rsidR="00D37DF5" w:rsidRDefault="00D37DF5" w:rsidP="005E3061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Ученик может научиться.</w:t>
            </w:r>
          </w:p>
        </w:tc>
        <w:tc>
          <w:tcPr>
            <w:tcW w:w="3538" w:type="dxa"/>
          </w:tcPr>
          <w:p w:rsidR="00D37DF5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жизни и здоровью людей, правил поведения на транспорте и на дорогах;</w:t>
            </w:r>
          </w:p>
          <w:p w:rsidR="00D37DF5" w:rsidRPr="007D16D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37DF5" w:rsidRPr="00D22E3F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37DF5" w:rsidRPr="00D22E3F" w:rsidRDefault="00D37DF5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7DF5" w:rsidRDefault="00D37DF5" w:rsidP="005E3061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D37DF5" w:rsidRPr="005526FE" w:rsidRDefault="00D37DF5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5526FE">
              <w:rPr>
                <w:sz w:val="28"/>
                <w:szCs w:val="20"/>
              </w:rPr>
              <w:t>Самостоятельное передвижение и ориентирование в знакомом пространстве.</w:t>
            </w:r>
          </w:p>
          <w:p w:rsidR="00D37DF5" w:rsidRPr="005526FE" w:rsidRDefault="00D37DF5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2.Умение находить на </w:t>
            </w:r>
            <w:r>
              <w:rPr>
                <w:sz w:val="28"/>
                <w:szCs w:val="20"/>
              </w:rPr>
              <w:lastRenderedPageBreak/>
              <w:t xml:space="preserve">тактильной карте </w:t>
            </w:r>
            <w:proofErr w:type="gramStart"/>
            <w:r>
              <w:rPr>
                <w:sz w:val="28"/>
                <w:szCs w:val="20"/>
              </w:rPr>
              <w:t>указанные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переносить сформированные умения и навыки ориентирования и мобильности на незнакомую местность.</w:t>
            </w:r>
          </w:p>
          <w:p w:rsidR="00D37DF5" w:rsidRDefault="00B5092E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 . Применение, приобретенных умений и навыков передвижения с тростью вне урочной деятельности.</w:t>
            </w:r>
          </w:p>
        </w:tc>
        <w:tc>
          <w:tcPr>
            <w:tcW w:w="4677" w:type="dxa"/>
          </w:tcPr>
          <w:p w:rsidR="00D37DF5" w:rsidRPr="005526FE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</w:t>
            </w:r>
          </w:p>
          <w:p w:rsidR="00D37DF5" w:rsidRPr="00D22E3F" w:rsidRDefault="00D37DF5" w:rsidP="005E30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в построении маршрутов различной сложности;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7DF5" w:rsidRDefault="00D37DF5" w:rsidP="005E3061">
            <w:pPr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</w:tbl>
    <w:p w:rsidR="00D37DF5" w:rsidRPr="00F858CE" w:rsidRDefault="00D37DF5" w:rsidP="00D37DF5">
      <w:pPr>
        <w:rPr>
          <w:rFonts w:ascii="Times New Roman" w:hAnsi="Times New Roman" w:cs="Times New Roman"/>
          <w:sz w:val="28"/>
          <w:szCs w:val="28"/>
        </w:rPr>
      </w:pPr>
    </w:p>
    <w:p w:rsidR="00D37DF5" w:rsidRDefault="00D37DF5" w:rsidP="00D37DF5"/>
    <w:p w:rsidR="00D37DF5" w:rsidRDefault="00D37DF5" w:rsidP="0073118D"/>
    <w:sectPr w:rsidR="00D37DF5" w:rsidSect="0073118D">
      <w:pgSz w:w="16838" w:h="11906" w:orient="landscape"/>
      <w:pgMar w:top="851" w:right="1134" w:bottom="85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58F1"/>
    <w:multiLevelType w:val="hybridMultilevel"/>
    <w:tmpl w:val="4EE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9"/>
    <w:rsid w:val="001D28D5"/>
    <w:rsid w:val="003212B4"/>
    <w:rsid w:val="003C7C09"/>
    <w:rsid w:val="003E495B"/>
    <w:rsid w:val="00580F0D"/>
    <w:rsid w:val="0073118D"/>
    <w:rsid w:val="00790ED4"/>
    <w:rsid w:val="008C4A35"/>
    <w:rsid w:val="00B5092E"/>
    <w:rsid w:val="00B87F6B"/>
    <w:rsid w:val="00C35286"/>
    <w:rsid w:val="00C94B96"/>
    <w:rsid w:val="00CE1658"/>
    <w:rsid w:val="00D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C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C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7C09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3C7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C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3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311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4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9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C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C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7C09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3C7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C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3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311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4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9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1222</Words>
  <Characters>6970</Characters>
  <Application>Microsoft Office Word</Application>
  <DocSecurity>0</DocSecurity>
  <Lines>58</Lines>
  <Paragraphs>16</Paragraphs>
  <ScaleCrop>false</ScaleCrop>
  <Company>ГБОУ ОШИ 1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3</cp:revision>
  <dcterms:created xsi:type="dcterms:W3CDTF">2017-07-14T08:16:00Z</dcterms:created>
  <dcterms:modified xsi:type="dcterms:W3CDTF">2017-10-12T12:42:00Z</dcterms:modified>
</cp:coreProperties>
</file>